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4FCBE" w14:textId="77777777" w:rsidR="00A50F40" w:rsidRDefault="00C24108" w:rsidP="005E24FD">
      <w:r w:rsidRPr="00C24108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8FFB82F" wp14:editId="1549D15F">
                <wp:simplePos x="0" y="0"/>
                <wp:positionH relativeFrom="column">
                  <wp:posOffset>3487102</wp:posOffset>
                </wp:positionH>
                <wp:positionV relativeFrom="paragraph">
                  <wp:posOffset>317</wp:posOffset>
                </wp:positionV>
                <wp:extent cx="1809115" cy="1404620"/>
                <wp:effectExtent l="0" t="0" r="635" b="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1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744387" w14:textId="77777777" w:rsidR="00C24108" w:rsidRDefault="00C24108" w:rsidP="00C24108">
                            <w:pPr>
                              <w:tabs>
                                <w:tab w:val="left" w:pos="6096"/>
                              </w:tabs>
                              <w:ind w:right="-2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Sabine Uhdris</w:t>
                            </w:r>
                            <w:r>
                              <w:rPr>
                                <w:rFonts w:ascii="Arial" w:hAnsi="Arial" w:cs="Arial"/>
                              </w:rPr>
                              <w:br/>
                              <w:t>Schlossgasse 22</w:t>
                            </w:r>
                            <w:r>
                              <w:rPr>
                                <w:rFonts w:ascii="Arial" w:hAnsi="Arial" w:cs="Arial"/>
                              </w:rPr>
                              <w:br/>
                              <w:t>63654 Büdingen</w:t>
                            </w:r>
                          </w:p>
                          <w:p w14:paraId="404F5B79" w14:textId="77777777" w:rsidR="00C24108" w:rsidRDefault="00C24108" w:rsidP="00C24108">
                            <w:pPr>
                              <w:ind w:right="-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8FFB82F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74.55pt;margin-top:0;width:142.4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" stroked="f">
                <v:textbox style="mso-fit-shape-to-text:t">
                  <w:txbxContent>
                    <w:p w14:paraId="0D744387" w14:textId="77777777" w:rsidR="00C24108" w:rsidRDefault="00C24108" w:rsidP="00C24108">
                      <w:pPr>
                        <w:tabs>
                          <w:tab w:val="left" w:pos="6096"/>
                        </w:tabs>
                        <w:ind w:right="-2"/>
                        <w:jc w:val="right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Sabine Uhdris</w:t>
                      </w:r>
                      <w:r>
                        <w:rPr>
                          <w:rFonts w:ascii="Arial" w:hAnsi="Arial" w:cs="Arial"/>
                        </w:rPr>
                        <w:br/>
                        <w:t>Schlossgasse 22</w:t>
                      </w:r>
                      <w:r>
                        <w:rPr>
                          <w:rFonts w:ascii="Arial" w:hAnsi="Arial" w:cs="Arial"/>
                        </w:rPr>
                        <w:br/>
                        <w:t>63654 Büdingen</w:t>
                      </w:r>
                    </w:p>
                    <w:p w14:paraId="404F5B79" w14:textId="77777777" w:rsidR="00C24108" w:rsidRDefault="00C24108" w:rsidP="00C24108">
                      <w:pPr>
                        <w:ind w:right="-2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50F40">
        <w:rPr>
          <w:noProof/>
          <w:lang w:eastAsia="de-DE"/>
        </w:rPr>
        <w:drawing>
          <wp:inline distT="0" distB="0" distL="0" distR="0" wp14:anchorId="4BF1EB60" wp14:editId="1ADF8EC1">
            <wp:extent cx="1790700" cy="65278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6527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410B4B" w14:textId="77777777" w:rsidR="00A50F40" w:rsidRDefault="00A50F40" w:rsidP="00C40640">
      <w:pPr>
        <w:tabs>
          <w:tab w:val="left" w:pos="6096"/>
        </w:tabs>
        <w:ind w:right="-427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3C5B2944" w14:textId="77777777" w:rsidR="00A50F40" w:rsidRDefault="00A50F40" w:rsidP="00A50F40">
      <w:pPr>
        <w:ind w:right="-1843"/>
        <w:jc w:val="center"/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>Pressemitteilung</w:t>
      </w:r>
    </w:p>
    <w:p w14:paraId="104AFA8F" w14:textId="77777777" w:rsidR="00A50F40" w:rsidRDefault="00A50F40" w:rsidP="00A50F40">
      <w:pPr>
        <w:ind w:right="-1843"/>
        <w:jc w:val="center"/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>mit der Bitte um Veröffentlichung</w:t>
      </w:r>
    </w:p>
    <w:p w14:paraId="277B0629" w14:textId="77777777" w:rsidR="00A50F40" w:rsidRDefault="00A50F40" w:rsidP="00A50F40">
      <w:pPr>
        <w:ind w:left="709" w:right="-1843"/>
        <w:rPr>
          <w:rFonts w:ascii="Arial" w:hAnsi="Arial" w:cs="Arial"/>
        </w:rPr>
      </w:pPr>
    </w:p>
    <w:p w14:paraId="0B2B8F20" w14:textId="77777777" w:rsidR="00A50F40" w:rsidRDefault="00A50F40" w:rsidP="00A50F40">
      <w:pPr>
        <w:pStyle w:val="Blocktext1"/>
        <w:spacing w:line="360" w:lineRule="auto"/>
        <w:ind w:left="0" w:right="-1843"/>
        <w:jc w:val="center"/>
        <w:rPr>
          <w:rFonts w:ascii="Arial" w:hAnsi="Arial" w:cs="Arial"/>
          <w:b/>
          <w:lang w:val="de-CH"/>
        </w:rPr>
      </w:pPr>
    </w:p>
    <w:p w14:paraId="00721046" w14:textId="2045E3CF" w:rsidR="00BF001A" w:rsidRDefault="00BF001A" w:rsidP="00BF001A">
      <w:pPr>
        <w:spacing w:after="120"/>
        <w:ind w:left="709" w:right="-1843"/>
        <w:rPr>
          <w:rFonts w:ascii="Arial" w:hAnsi="Arial" w:cs="Arial"/>
        </w:rPr>
      </w:pPr>
      <w:r w:rsidRPr="00BF001A">
        <w:rPr>
          <w:rFonts w:ascii="Arial" w:hAnsi="Arial" w:cs="Arial"/>
        </w:rPr>
        <w:t xml:space="preserve">Gallun is back! </w:t>
      </w:r>
    </w:p>
    <w:p w14:paraId="4F0E69E3" w14:textId="77011AE7" w:rsidR="00BF001A" w:rsidRPr="00BF001A" w:rsidRDefault="00BF001A" w:rsidP="00BF001A">
      <w:pPr>
        <w:spacing w:after="120"/>
        <w:ind w:left="709" w:right="-1843"/>
        <w:rPr>
          <w:rFonts w:ascii="Arial" w:hAnsi="Arial" w:cs="Arial"/>
        </w:rPr>
      </w:pPr>
      <w:r w:rsidRPr="00BF001A">
        <w:rPr>
          <w:rFonts w:ascii="Arial" w:hAnsi="Arial" w:cs="Arial"/>
        </w:rPr>
        <w:t>Büdingen. Axel Gallun ist zurück – und mit ihm wird es im LO STUDIO wieder ein bisschen voller, bunter und vor allem: galluniger. Vom 5. bis 20. September 2026 zeigt der Büdinger Künstler seine Einzelausstellung „Sommertraum“ mit Malerei und Skulptur.</w:t>
      </w:r>
    </w:p>
    <w:p w14:paraId="4538E8E4" w14:textId="5ADC434B" w:rsidR="00BF001A" w:rsidRPr="00BF001A" w:rsidRDefault="00BF001A" w:rsidP="00BF001A">
      <w:pPr>
        <w:spacing w:after="120"/>
        <w:ind w:left="709" w:right="-1843"/>
        <w:rPr>
          <w:rFonts w:ascii="Arial" w:hAnsi="Arial" w:cs="Arial"/>
          <w:lang w:val="en-DE"/>
        </w:rPr>
      </w:pPr>
      <w:proofErr w:type="spellStart"/>
      <w:r w:rsidRPr="00BF001A">
        <w:rPr>
          <w:rFonts w:ascii="Arial" w:hAnsi="Arial" w:cs="Arial"/>
          <w:lang w:val="en-DE"/>
        </w:rPr>
        <w:t>Galluns</w:t>
      </w:r>
      <w:proofErr w:type="spellEnd"/>
      <w:r w:rsidRPr="00BF001A">
        <w:rPr>
          <w:rFonts w:ascii="Arial" w:hAnsi="Arial" w:cs="Arial"/>
          <w:lang w:val="en-DE"/>
        </w:rPr>
        <w:t xml:space="preserve"> </w:t>
      </w:r>
      <w:proofErr w:type="spellStart"/>
      <w:r w:rsidRPr="00BF001A">
        <w:rPr>
          <w:rFonts w:ascii="Arial" w:hAnsi="Arial" w:cs="Arial"/>
          <w:lang w:val="en-DE"/>
        </w:rPr>
        <w:t>Arbeiten</w:t>
      </w:r>
      <w:proofErr w:type="spellEnd"/>
      <w:r w:rsidRPr="00BF001A">
        <w:rPr>
          <w:rFonts w:ascii="Arial" w:hAnsi="Arial" w:cs="Arial"/>
          <w:lang w:val="en-DE"/>
        </w:rPr>
        <w:t xml:space="preserve"> </w:t>
      </w:r>
      <w:proofErr w:type="spellStart"/>
      <w:r w:rsidRPr="00BF001A">
        <w:rPr>
          <w:rFonts w:ascii="Arial" w:hAnsi="Arial" w:cs="Arial"/>
          <w:lang w:val="en-DE"/>
        </w:rPr>
        <w:t>haben</w:t>
      </w:r>
      <w:proofErr w:type="spellEnd"/>
      <w:r w:rsidRPr="00BF001A">
        <w:rPr>
          <w:rFonts w:ascii="Arial" w:hAnsi="Arial" w:cs="Arial"/>
          <w:lang w:val="en-DE"/>
        </w:rPr>
        <w:t xml:space="preserve"> </w:t>
      </w:r>
      <w:proofErr w:type="spellStart"/>
      <w:r w:rsidRPr="00BF001A">
        <w:rPr>
          <w:rFonts w:ascii="Arial" w:hAnsi="Arial" w:cs="Arial"/>
          <w:lang w:val="en-DE"/>
        </w:rPr>
        <w:t>ihre</w:t>
      </w:r>
      <w:proofErr w:type="spellEnd"/>
      <w:r w:rsidRPr="00BF001A">
        <w:rPr>
          <w:rFonts w:ascii="Arial" w:hAnsi="Arial" w:cs="Arial"/>
          <w:lang w:val="en-DE"/>
        </w:rPr>
        <w:t xml:space="preserve"> </w:t>
      </w:r>
      <w:proofErr w:type="spellStart"/>
      <w:r w:rsidRPr="00BF001A">
        <w:rPr>
          <w:rFonts w:ascii="Arial" w:hAnsi="Arial" w:cs="Arial"/>
          <w:lang w:val="en-DE"/>
        </w:rPr>
        <w:t>ganz</w:t>
      </w:r>
      <w:proofErr w:type="spellEnd"/>
      <w:r w:rsidRPr="00BF001A">
        <w:rPr>
          <w:rFonts w:ascii="Arial" w:hAnsi="Arial" w:cs="Arial"/>
          <w:lang w:val="en-DE"/>
        </w:rPr>
        <w:t xml:space="preserve"> </w:t>
      </w:r>
      <w:proofErr w:type="spellStart"/>
      <w:r w:rsidRPr="00BF001A">
        <w:rPr>
          <w:rFonts w:ascii="Arial" w:hAnsi="Arial" w:cs="Arial"/>
          <w:lang w:val="en-DE"/>
        </w:rPr>
        <w:t>eigene</w:t>
      </w:r>
      <w:proofErr w:type="spellEnd"/>
      <w:r w:rsidRPr="00BF001A">
        <w:rPr>
          <w:rFonts w:ascii="Arial" w:hAnsi="Arial" w:cs="Arial"/>
          <w:lang w:val="en-DE"/>
        </w:rPr>
        <w:t xml:space="preserve"> </w:t>
      </w:r>
      <w:proofErr w:type="spellStart"/>
      <w:r w:rsidRPr="00BF001A">
        <w:rPr>
          <w:rFonts w:ascii="Arial" w:hAnsi="Arial" w:cs="Arial"/>
          <w:lang w:val="en-DE"/>
        </w:rPr>
        <w:t>Sprache</w:t>
      </w:r>
      <w:proofErr w:type="spellEnd"/>
      <w:r w:rsidRPr="00BF001A">
        <w:rPr>
          <w:rFonts w:ascii="Arial" w:hAnsi="Arial" w:cs="Arial"/>
          <w:lang w:val="en-DE"/>
        </w:rPr>
        <w:t xml:space="preserve">. Seine </w:t>
      </w:r>
      <w:proofErr w:type="spellStart"/>
      <w:r w:rsidRPr="00BF001A">
        <w:rPr>
          <w:rFonts w:ascii="Arial" w:hAnsi="Arial" w:cs="Arial"/>
          <w:lang w:val="en-DE"/>
        </w:rPr>
        <w:t>Figuren</w:t>
      </w:r>
      <w:proofErr w:type="spellEnd"/>
      <w:r w:rsidRPr="00BF001A">
        <w:rPr>
          <w:rFonts w:ascii="Arial" w:hAnsi="Arial" w:cs="Arial"/>
          <w:lang w:val="en-DE"/>
        </w:rPr>
        <w:t xml:space="preserve">, Formen und </w:t>
      </w:r>
      <w:proofErr w:type="spellStart"/>
      <w:r w:rsidRPr="00BF001A">
        <w:rPr>
          <w:rFonts w:ascii="Arial" w:hAnsi="Arial" w:cs="Arial"/>
          <w:lang w:val="en-DE"/>
        </w:rPr>
        <w:t>Bildwelten</w:t>
      </w:r>
      <w:proofErr w:type="spellEnd"/>
      <w:r w:rsidRPr="00BF001A">
        <w:rPr>
          <w:rFonts w:ascii="Arial" w:hAnsi="Arial" w:cs="Arial"/>
          <w:lang w:val="en-DE"/>
        </w:rPr>
        <w:t xml:space="preserve"> </w:t>
      </w:r>
      <w:proofErr w:type="spellStart"/>
      <w:r w:rsidRPr="00BF001A">
        <w:rPr>
          <w:rFonts w:ascii="Arial" w:hAnsi="Arial" w:cs="Arial"/>
          <w:lang w:val="en-DE"/>
        </w:rPr>
        <w:t>sind</w:t>
      </w:r>
      <w:proofErr w:type="spellEnd"/>
      <w:r w:rsidRPr="00BF001A">
        <w:rPr>
          <w:rFonts w:ascii="Arial" w:hAnsi="Arial" w:cs="Arial"/>
          <w:lang w:val="en-DE"/>
        </w:rPr>
        <w:t xml:space="preserve"> </w:t>
      </w:r>
      <w:proofErr w:type="spellStart"/>
      <w:r w:rsidRPr="00BF001A">
        <w:rPr>
          <w:rFonts w:ascii="Arial" w:hAnsi="Arial" w:cs="Arial"/>
          <w:lang w:val="en-DE"/>
        </w:rPr>
        <w:t>unverwechselbar</w:t>
      </w:r>
      <w:proofErr w:type="spellEnd"/>
      <w:r w:rsidRPr="00BF001A">
        <w:rPr>
          <w:rFonts w:ascii="Arial" w:hAnsi="Arial" w:cs="Arial"/>
          <w:lang w:val="en-DE"/>
        </w:rPr>
        <w:t xml:space="preserve"> und </w:t>
      </w:r>
      <w:proofErr w:type="spellStart"/>
      <w:r w:rsidRPr="00BF001A">
        <w:rPr>
          <w:rFonts w:ascii="Arial" w:hAnsi="Arial" w:cs="Arial"/>
          <w:lang w:val="en-DE"/>
        </w:rPr>
        <w:t>lassen</w:t>
      </w:r>
      <w:proofErr w:type="spellEnd"/>
      <w:r w:rsidRPr="00BF001A">
        <w:rPr>
          <w:rFonts w:ascii="Arial" w:hAnsi="Arial" w:cs="Arial"/>
          <w:lang w:val="en-DE"/>
        </w:rPr>
        <w:t xml:space="preserve"> </w:t>
      </w:r>
      <w:proofErr w:type="spellStart"/>
      <w:r w:rsidRPr="00BF001A">
        <w:rPr>
          <w:rFonts w:ascii="Arial" w:hAnsi="Arial" w:cs="Arial"/>
          <w:lang w:val="en-DE"/>
        </w:rPr>
        <w:t>sich</w:t>
      </w:r>
      <w:proofErr w:type="spellEnd"/>
      <w:r w:rsidRPr="00BF001A">
        <w:rPr>
          <w:rFonts w:ascii="Arial" w:hAnsi="Arial" w:cs="Arial"/>
          <w:lang w:val="en-DE"/>
        </w:rPr>
        <w:t xml:space="preserve"> nicht </w:t>
      </w:r>
      <w:proofErr w:type="spellStart"/>
      <w:r w:rsidRPr="00BF001A">
        <w:rPr>
          <w:rFonts w:ascii="Arial" w:hAnsi="Arial" w:cs="Arial"/>
          <w:lang w:val="en-DE"/>
        </w:rPr>
        <w:t>ohne</w:t>
      </w:r>
      <w:proofErr w:type="spellEnd"/>
      <w:r w:rsidRPr="00BF001A">
        <w:rPr>
          <w:rFonts w:ascii="Arial" w:hAnsi="Arial" w:cs="Arial"/>
          <w:lang w:val="en-DE"/>
        </w:rPr>
        <w:t xml:space="preserve"> </w:t>
      </w:r>
      <w:proofErr w:type="spellStart"/>
      <w:r w:rsidRPr="00BF001A">
        <w:rPr>
          <w:rFonts w:ascii="Arial" w:hAnsi="Arial" w:cs="Arial"/>
          <w:lang w:val="en-DE"/>
        </w:rPr>
        <w:t>Weiteres</w:t>
      </w:r>
      <w:proofErr w:type="spellEnd"/>
      <w:r w:rsidRPr="00BF001A">
        <w:rPr>
          <w:rFonts w:ascii="Arial" w:hAnsi="Arial" w:cs="Arial"/>
          <w:lang w:val="en-DE"/>
        </w:rPr>
        <w:t xml:space="preserve"> in </w:t>
      </w:r>
      <w:proofErr w:type="spellStart"/>
      <w:r w:rsidRPr="00BF001A">
        <w:rPr>
          <w:rFonts w:ascii="Arial" w:hAnsi="Arial" w:cs="Arial"/>
          <w:lang w:val="en-DE"/>
        </w:rPr>
        <w:t>eine</w:t>
      </w:r>
      <w:proofErr w:type="spellEnd"/>
      <w:r w:rsidRPr="00BF001A">
        <w:rPr>
          <w:rFonts w:ascii="Arial" w:hAnsi="Arial" w:cs="Arial"/>
          <w:lang w:val="en-DE"/>
        </w:rPr>
        <w:t xml:space="preserve"> </w:t>
      </w:r>
      <w:proofErr w:type="spellStart"/>
      <w:r w:rsidRPr="00BF001A">
        <w:rPr>
          <w:rFonts w:ascii="Arial" w:hAnsi="Arial" w:cs="Arial"/>
          <w:lang w:val="en-DE"/>
        </w:rPr>
        <w:t>Schublade</w:t>
      </w:r>
      <w:proofErr w:type="spellEnd"/>
      <w:r w:rsidRPr="00BF001A">
        <w:rPr>
          <w:rFonts w:ascii="Arial" w:hAnsi="Arial" w:cs="Arial"/>
          <w:lang w:val="en-DE"/>
        </w:rPr>
        <w:t xml:space="preserve"> </w:t>
      </w:r>
      <w:proofErr w:type="spellStart"/>
      <w:r w:rsidRPr="00BF001A">
        <w:rPr>
          <w:rFonts w:ascii="Arial" w:hAnsi="Arial" w:cs="Arial"/>
          <w:lang w:val="en-DE"/>
        </w:rPr>
        <w:t>stecken</w:t>
      </w:r>
      <w:proofErr w:type="spellEnd"/>
      <w:r w:rsidRPr="00BF001A">
        <w:rPr>
          <w:rFonts w:ascii="Arial" w:hAnsi="Arial" w:cs="Arial"/>
          <w:lang w:val="en-DE"/>
        </w:rPr>
        <w:t xml:space="preserve">. Ob auf der Leinwand </w:t>
      </w:r>
      <w:proofErr w:type="spellStart"/>
      <w:r w:rsidRPr="00BF001A">
        <w:rPr>
          <w:rFonts w:ascii="Arial" w:hAnsi="Arial" w:cs="Arial"/>
          <w:lang w:val="en-DE"/>
        </w:rPr>
        <w:t>oder</w:t>
      </w:r>
      <w:proofErr w:type="spellEnd"/>
      <w:r w:rsidRPr="00BF001A">
        <w:rPr>
          <w:rFonts w:ascii="Arial" w:hAnsi="Arial" w:cs="Arial"/>
          <w:lang w:val="en-DE"/>
        </w:rPr>
        <w:t xml:space="preserve"> in </w:t>
      </w:r>
      <w:proofErr w:type="spellStart"/>
      <w:r w:rsidRPr="00BF001A">
        <w:rPr>
          <w:rFonts w:ascii="Arial" w:hAnsi="Arial" w:cs="Arial"/>
          <w:lang w:val="en-DE"/>
        </w:rPr>
        <w:t>dreidimensionaler</w:t>
      </w:r>
      <w:proofErr w:type="spellEnd"/>
      <w:r w:rsidRPr="00BF001A">
        <w:rPr>
          <w:rFonts w:ascii="Arial" w:hAnsi="Arial" w:cs="Arial"/>
          <w:lang w:val="en-DE"/>
        </w:rPr>
        <w:t xml:space="preserve"> Form: Bei Gallun </w:t>
      </w:r>
      <w:proofErr w:type="spellStart"/>
      <w:r w:rsidRPr="00BF001A">
        <w:rPr>
          <w:rFonts w:ascii="Arial" w:hAnsi="Arial" w:cs="Arial"/>
          <w:lang w:val="en-DE"/>
        </w:rPr>
        <w:t>darf</w:t>
      </w:r>
      <w:proofErr w:type="spellEnd"/>
      <w:r w:rsidRPr="00BF001A">
        <w:rPr>
          <w:rFonts w:ascii="Arial" w:hAnsi="Arial" w:cs="Arial"/>
          <w:lang w:val="en-DE"/>
        </w:rPr>
        <w:t xml:space="preserve"> man </w:t>
      </w:r>
      <w:proofErr w:type="spellStart"/>
      <w:r w:rsidRPr="00BF001A">
        <w:rPr>
          <w:rFonts w:ascii="Arial" w:hAnsi="Arial" w:cs="Arial"/>
          <w:lang w:val="en-DE"/>
        </w:rPr>
        <w:t>genauer</w:t>
      </w:r>
      <w:proofErr w:type="spellEnd"/>
      <w:r w:rsidRPr="00BF001A">
        <w:rPr>
          <w:rFonts w:ascii="Arial" w:hAnsi="Arial" w:cs="Arial"/>
          <w:lang w:val="en-DE"/>
        </w:rPr>
        <w:t xml:space="preserve"> </w:t>
      </w:r>
      <w:proofErr w:type="spellStart"/>
      <w:r w:rsidRPr="00BF001A">
        <w:rPr>
          <w:rFonts w:ascii="Arial" w:hAnsi="Arial" w:cs="Arial"/>
          <w:lang w:val="en-DE"/>
        </w:rPr>
        <w:t>hinschauen</w:t>
      </w:r>
      <w:proofErr w:type="spellEnd"/>
      <w:r w:rsidRPr="00BF001A">
        <w:rPr>
          <w:rFonts w:ascii="Arial" w:hAnsi="Arial" w:cs="Arial"/>
          <w:lang w:val="en-DE"/>
        </w:rPr>
        <w:t xml:space="preserve">, </w:t>
      </w:r>
      <w:proofErr w:type="spellStart"/>
      <w:r w:rsidRPr="00BF001A">
        <w:rPr>
          <w:rFonts w:ascii="Arial" w:hAnsi="Arial" w:cs="Arial"/>
          <w:lang w:val="en-DE"/>
        </w:rPr>
        <w:t>sich</w:t>
      </w:r>
      <w:proofErr w:type="spellEnd"/>
      <w:r w:rsidRPr="00BF001A">
        <w:rPr>
          <w:rFonts w:ascii="Arial" w:hAnsi="Arial" w:cs="Arial"/>
          <w:lang w:val="en-DE"/>
        </w:rPr>
        <w:t xml:space="preserve"> </w:t>
      </w:r>
      <w:proofErr w:type="spellStart"/>
      <w:r w:rsidRPr="00BF001A">
        <w:rPr>
          <w:rFonts w:ascii="Arial" w:hAnsi="Arial" w:cs="Arial"/>
          <w:lang w:val="en-DE"/>
        </w:rPr>
        <w:t>wundern</w:t>
      </w:r>
      <w:proofErr w:type="spellEnd"/>
      <w:r w:rsidRPr="00BF001A">
        <w:rPr>
          <w:rFonts w:ascii="Arial" w:hAnsi="Arial" w:cs="Arial"/>
          <w:lang w:val="en-DE"/>
        </w:rPr>
        <w:t xml:space="preserve">, </w:t>
      </w:r>
      <w:proofErr w:type="spellStart"/>
      <w:r w:rsidRPr="00BF001A">
        <w:rPr>
          <w:rFonts w:ascii="Arial" w:hAnsi="Arial" w:cs="Arial"/>
          <w:lang w:val="en-DE"/>
        </w:rPr>
        <w:t>schmunzeln</w:t>
      </w:r>
      <w:proofErr w:type="spellEnd"/>
      <w:r w:rsidRPr="00BF001A">
        <w:rPr>
          <w:rFonts w:ascii="Arial" w:hAnsi="Arial" w:cs="Arial"/>
          <w:lang w:val="en-DE"/>
        </w:rPr>
        <w:t xml:space="preserve"> und </w:t>
      </w:r>
      <w:proofErr w:type="spellStart"/>
      <w:r w:rsidRPr="00BF001A">
        <w:rPr>
          <w:rFonts w:ascii="Arial" w:hAnsi="Arial" w:cs="Arial"/>
          <w:lang w:val="en-DE"/>
        </w:rPr>
        <w:t>manchmal</w:t>
      </w:r>
      <w:proofErr w:type="spellEnd"/>
      <w:r w:rsidRPr="00BF001A">
        <w:rPr>
          <w:rFonts w:ascii="Arial" w:hAnsi="Arial" w:cs="Arial"/>
          <w:lang w:val="en-DE"/>
        </w:rPr>
        <w:t xml:space="preserve"> </w:t>
      </w:r>
      <w:proofErr w:type="spellStart"/>
      <w:r w:rsidRPr="00BF001A">
        <w:rPr>
          <w:rFonts w:ascii="Arial" w:hAnsi="Arial" w:cs="Arial"/>
          <w:lang w:val="en-DE"/>
        </w:rPr>
        <w:t>auch</w:t>
      </w:r>
      <w:proofErr w:type="spellEnd"/>
      <w:r w:rsidRPr="00BF001A">
        <w:rPr>
          <w:rFonts w:ascii="Arial" w:hAnsi="Arial" w:cs="Arial"/>
          <w:lang w:val="en-DE"/>
        </w:rPr>
        <w:t xml:space="preserve"> </w:t>
      </w:r>
      <w:proofErr w:type="spellStart"/>
      <w:r w:rsidRPr="00BF001A">
        <w:rPr>
          <w:rFonts w:ascii="Arial" w:hAnsi="Arial" w:cs="Arial"/>
          <w:lang w:val="en-DE"/>
        </w:rPr>
        <w:t>ein</w:t>
      </w:r>
      <w:proofErr w:type="spellEnd"/>
      <w:r w:rsidRPr="00BF001A">
        <w:rPr>
          <w:rFonts w:ascii="Arial" w:hAnsi="Arial" w:cs="Arial"/>
          <w:lang w:val="en-DE"/>
        </w:rPr>
        <w:t xml:space="preserve"> </w:t>
      </w:r>
      <w:proofErr w:type="spellStart"/>
      <w:r w:rsidRPr="00BF001A">
        <w:rPr>
          <w:rFonts w:ascii="Arial" w:hAnsi="Arial" w:cs="Arial"/>
          <w:lang w:val="en-DE"/>
        </w:rPr>
        <w:t>wenig</w:t>
      </w:r>
      <w:proofErr w:type="spellEnd"/>
      <w:r w:rsidRPr="00BF001A">
        <w:rPr>
          <w:rFonts w:ascii="Arial" w:hAnsi="Arial" w:cs="Arial"/>
          <w:lang w:val="en-DE"/>
        </w:rPr>
        <w:t xml:space="preserve"> </w:t>
      </w:r>
      <w:proofErr w:type="spellStart"/>
      <w:r w:rsidRPr="00BF001A">
        <w:rPr>
          <w:rFonts w:ascii="Arial" w:hAnsi="Arial" w:cs="Arial"/>
          <w:lang w:val="en-DE"/>
        </w:rPr>
        <w:t>rätseln</w:t>
      </w:r>
      <w:proofErr w:type="spellEnd"/>
      <w:r w:rsidRPr="00BF001A">
        <w:rPr>
          <w:rFonts w:ascii="Arial" w:hAnsi="Arial" w:cs="Arial"/>
          <w:lang w:val="en-DE"/>
        </w:rPr>
        <w:t>.</w:t>
      </w:r>
    </w:p>
    <w:p w14:paraId="334B4CE5" w14:textId="77777777" w:rsidR="00BF001A" w:rsidRPr="00BF001A" w:rsidRDefault="00BF001A" w:rsidP="00BF001A">
      <w:pPr>
        <w:spacing w:after="120"/>
        <w:ind w:left="709" w:right="-1843"/>
        <w:rPr>
          <w:rFonts w:ascii="Arial" w:hAnsi="Arial" w:cs="Arial"/>
          <w:lang w:val="en-DE"/>
        </w:rPr>
      </w:pPr>
      <w:r w:rsidRPr="00BF001A">
        <w:rPr>
          <w:rFonts w:ascii="Arial" w:hAnsi="Arial" w:cs="Arial"/>
          <w:lang w:val="en-DE"/>
        </w:rPr>
        <w:t xml:space="preserve">Und </w:t>
      </w:r>
      <w:proofErr w:type="spellStart"/>
      <w:r w:rsidRPr="00BF001A">
        <w:rPr>
          <w:rFonts w:ascii="Arial" w:hAnsi="Arial" w:cs="Arial"/>
          <w:lang w:val="en-DE"/>
        </w:rPr>
        <w:t>weil</w:t>
      </w:r>
      <w:proofErr w:type="spellEnd"/>
      <w:r w:rsidRPr="00BF001A">
        <w:rPr>
          <w:rFonts w:ascii="Arial" w:hAnsi="Arial" w:cs="Arial"/>
          <w:lang w:val="en-DE"/>
        </w:rPr>
        <w:t xml:space="preserve"> Gallun das LO STUDIO nicht </w:t>
      </w:r>
      <w:proofErr w:type="spellStart"/>
      <w:r w:rsidRPr="00BF001A">
        <w:rPr>
          <w:rFonts w:ascii="Arial" w:hAnsi="Arial" w:cs="Arial"/>
          <w:lang w:val="en-DE"/>
        </w:rPr>
        <w:t>nur</w:t>
      </w:r>
      <w:proofErr w:type="spellEnd"/>
      <w:r w:rsidRPr="00BF001A">
        <w:rPr>
          <w:rFonts w:ascii="Arial" w:hAnsi="Arial" w:cs="Arial"/>
          <w:lang w:val="en-DE"/>
        </w:rPr>
        <w:t xml:space="preserve"> </w:t>
      </w:r>
      <w:proofErr w:type="spellStart"/>
      <w:r w:rsidRPr="00BF001A">
        <w:rPr>
          <w:rFonts w:ascii="Arial" w:hAnsi="Arial" w:cs="Arial"/>
          <w:lang w:val="en-DE"/>
        </w:rPr>
        <w:t>mit</w:t>
      </w:r>
      <w:proofErr w:type="spellEnd"/>
      <w:r w:rsidRPr="00BF001A">
        <w:rPr>
          <w:rFonts w:ascii="Arial" w:hAnsi="Arial" w:cs="Arial"/>
          <w:lang w:val="en-DE"/>
        </w:rPr>
        <w:t xml:space="preserve"> </w:t>
      </w:r>
      <w:proofErr w:type="spellStart"/>
      <w:r w:rsidRPr="00BF001A">
        <w:rPr>
          <w:rFonts w:ascii="Arial" w:hAnsi="Arial" w:cs="Arial"/>
          <w:lang w:val="en-DE"/>
        </w:rPr>
        <w:t>ein</w:t>
      </w:r>
      <w:proofErr w:type="spellEnd"/>
      <w:r w:rsidRPr="00BF001A">
        <w:rPr>
          <w:rFonts w:ascii="Arial" w:hAnsi="Arial" w:cs="Arial"/>
          <w:lang w:val="en-DE"/>
        </w:rPr>
        <w:t xml:space="preserve"> </w:t>
      </w:r>
      <w:proofErr w:type="spellStart"/>
      <w:r w:rsidRPr="00BF001A">
        <w:rPr>
          <w:rFonts w:ascii="Arial" w:hAnsi="Arial" w:cs="Arial"/>
          <w:lang w:val="en-DE"/>
        </w:rPr>
        <w:t>paar</w:t>
      </w:r>
      <w:proofErr w:type="spellEnd"/>
      <w:r w:rsidRPr="00BF001A">
        <w:rPr>
          <w:rFonts w:ascii="Arial" w:hAnsi="Arial" w:cs="Arial"/>
          <w:lang w:val="en-DE"/>
        </w:rPr>
        <w:t xml:space="preserve"> </w:t>
      </w:r>
      <w:proofErr w:type="spellStart"/>
      <w:r w:rsidRPr="00BF001A">
        <w:rPr>
          <w:rFonts w:ascii="Arial" w:hAnsi="Arial" w:cs="Arial"/>
          <w:lang w:val="en-DE"/>
        </w:rPr>
        <w:t>Bildern</w:t>
      </w:r>
      <w:proofErr w:type="spellEnd"/>
      <w:r w:rsidRPr="00BF001A">
        <w:rPr>
          <w:rFonts w:ascii="Arial" w:hAnsi="Arial" w:cs="Arial"/>
          <w:lang w:val="en-DE"/>
        </w:rPr>
        <w:t xml:space="preserve"> </w:t>
      </w:r>
      <w:proofErr w:type="spellStart"/>
      <w:r w:rsidRPr="00BF001A">
        <w:rPr>
          <w:rFonts w:ascii="Arial" w:hAnsi="Arial" w:cs="Arial"/>
          <w:lang w:val="en-DE"/>
        </w:rPr>
        <w:t>beehrt</w:t>
      </w:r>
      <w:proofErr w:type="spellEnd"/>
      <w:r w:rsidRPr="00BF001A">
        <w:rPr>
          <w:rFonts w:ascii="Arial" w:hAnsi="Arial" w:cs="Arial"/>
          <w:lang w:val="en-DE"/>
        </w:rPr>
        <w:t xml:space="preserve">, </w:t>
      </w:r>
      <w:proofErr w:type="spellStart"/>
      <w:r w:rsidRPr="00BF001A">
        <w:rPr>
          <w:rFonts w:ascii="Arial" w:hAnsi="Arial" w:cs="Arial"/>
          <w:lang w:val="en-DE"/>
        </w:rPr>
        <w:t>sondern</w:t>
      </w:r>
      <w:proofErr w:type="spellEnd"/>
      <w:r w:rsidRPr="00BF001A">
        <w:rPr>
          <w:rFonts w:ascii="Arial" w:hAnsi="Arial" w:cs="Arial"/>
          <w:lang w:val="en-DE"/>
        </w:rPr>
        <w:t xml:space="preserve"> </w:t>
      </w:r>
      <w:proofErr w:type="spellStart"/>
      <w:r w:rsidRPr="00BF001A">
        <w:rPr>
          <w:rFonts w:ascii="Arial" w:hAnsi="Arial" w:cs="Arial"/>
          <w:lang w:val="en-DE"/>
        </w:rPr>
        <w:t>gleich</w:t>
      </w:r>
      <w:proofErr w:type="spellEnd"/>
      <w:r w:rsidRPr="00BF001A">
        <w:rPr>
          <w:rFonts w:ascii="Arial" w:hAnsi="Arial" w:cs="Arial"/>
          <w:lang w:val="en-DE"/>
        </w:rPr>
        <w:t xml:space="preserve"> die </w:t>
      </w:r>
      <w:proofErr w:type="spellStart"/>
      <w:r w:rsidRPr="00BF001A">
        <w:rPr>
          <w:rFonts w:ascii="Arial" w:hAnsi="Arial" w:cs="Arial"/>
          <w:lang w:val="en-DE"/>
        </w:rPr>
        <w:t>ganze</w:t>
      </w:r>
      <w:proofErr w:type="spellEnd"/>
      <w:r w:rsidRPr="00BF001A">
        <w:rPr>
          <w:rFonts w:ascii="Arial" w:hAnsi="Arial" w:cs="Arial"/>
          <w:lang w:val="en-DE"/>
        </w:rPr>
        <w:t xml:space="preserve"> Galerie </w:t>
      </w:r>
      <w:proofErr w:type="spellStart"/>
      <w:r w:rsidRPr="00BF001A">
        <w:rPr>
          <w:rFonts w:ascii="Arial" w:hAnsi="Arial" w:cs="Arial"/>
          <w:lang w:val="en-DE"/>
        </w:rPr>
        <w:t>vereinnahmt</w:t>
      </w:r>
      <w:proofErr w:type="spellEnd"/>
      <w:r w:rsidRPr="00BF001A">
        <w:rPr>
          <w:rFonts w:ascii="Arial" w:hAnsi="Arial" w:cs="Arial"/>
          <w:lang w:val="en-DE"/>
        </w:rPr>
        <w:t xml:space="preserve">, </w:t>
      </w:r>
      <w:proofErr w:type="spellStart"/>
      <w:r w:rsidRPr="00BF001A">
        <w:rPr>
          <w:rFonts w:ascii="Arial" w:hAnsi="Arial" w:cs="Arial"/>
          <w:lang w:val="en-DE"/>
        </w:rPr>
        <w:t>gibt</w:t>
      </w:r>
      <w:proofErr w:type="spellEnd"/>
      <w:r w:rsidRPr="00BF001A">
        <w:rPr>
          <w:rFonts w:ascii="Arial" w:hAnsi="Arial" w:cs="Arial"/>
          <w:lang w:val="en-DE"/>
        </w:rPr>
        <w:t xml:space="preserve"> es </w:t>
      </w:r>
      <w:proofErr w:type="spellStart"/>
      <w:r w:rsidRPr="00BF001A">
        <w:rPr>
          <w:rFonts w:ascii="Arial" w:hAnsi="Arial" w:cs="Arial"/>
          <w:lang w:val="en-DE"/>
        </w:rPr>
        <w:t>während</w:t>
      </w:r>
      <w:proofErr w:type="spellEnd"/>
      <w:r w:rsidRPr="00BF001A">
        <w:rPr>
          <w:rFonts w:ascii="Arial" w:hAnsi="Arial" w:cs="Arial"/>
          <w:lang w:val="en-DE"/>
        </w:rPr>
        <w:t xml:space="preserve"> der </w:t>
      </w:r>
      <w:proofErr w:type="spellStart"/>
      <w:r w:rsidRPr="00BF001A">
        <w:rPr>
          <w:rFonts w:ascii="Arial" w:hAnsi="Arial" w:cs="Arial"/>
          <w:lang w:val="en-DE"/>
        </w:rPr>
        <w:t>Ausstellung</w:t>
      </w:r>
      <w:proofErr w:type="spellEnd"/>
      <w:r w:rsidRPr="00BF001A">
        <w:rPr>
          <w:rFonts w:ascii="Arial" w:hAnsi="Arial" w:cs="Arial"/>
          <w:lang w:val="en-DE"/>
        </w:rPr>
        <w:t xml:space="preserve"> </w:t>
      </w:r>
      <w:proofErr w:type="spellStart"/>
      <w:r w:rsidRPr="00BF001A">
        <w:rPr>
          <w:rFonts w:ascii="Arial" w:hAnsi="Arial" w:cs="Arial"/>
          <w:lang w:val="en-DE"/>
        </w:rPr>
        <w:t>eine</w:t>
      </w:r>
      <w:proofErr w:type="spellEnd"/>
      <w:r w:rsidRPr="00BF001A">
        <w:rPr>
          <w:rFonts w:ascii="Arial" w:hAnsi="Arial" w:cs="Arial"/>
          <w:lang w:val="en-DE"/>
        </w:rPr>
        <w:t xml:space="preserve"> </w:t>
      </w:r>
      <w:proofErr w:type="spellStart"/>
      <w:r w:rsidRPr="00BF001A">
        <w:rPr>
          <w:rFonts w:ascii="Arial" w:hAnsi="Arial" w:cs="Arial"/>
          <w:lang w:val="en-DE"/>
        </w:rPr>
        <w:t>Besonderheit</w:t>
      </w:r>
      <w:proofErr w:type="spellEnd"/>
      <w:r w:rsidRPr="00BF001A">
        <w:rPr>
          <w:rFonts w:ascii="Arial" w:hAnsi="Arial" w:cs="Arial"/>
          <w:lang w:val="en-DE"/>
        </w:rPr>
        <w:t xml:space="preserve">: Das LO STUDIO </w:t>
      </w:r>
      <w:proofErr w:type="spellStart"/>
      <w:r w:rsidRPr="00BF001A">
        <w:rPr>
          <w:rFonts w:ascii="Arial" w:hAnsi="Arial" w:cs="Arial"/>
          <w:lang w:val="en-DE"/>
        </w:rPr>
        <w:t>öffnet</w:t>
      </w:r>
      <w:proofErr w:type="spellEnd"/>
      <w:r w:rsidRPr="00BF001A">
        <w:rPr>
          <w:rFonts w:ascii="Arial" w:hAnsi="Arial" w:cs="Arial"/>
          <w:lang w:val="en-DE"/>
        </w:rPr>
        <w:t xml:space="preserve"> </w:t>
      </w:r>
      <w:proofErr w:type="spellStart"/>
      <w:r w:rsidRPr="00BF001A">
        <w:rPr>
          <w:rFonts w:ascii="Arial" w:hAnsi="Arial" w:cs="Arial"/>
          <w:lang w:val="en-DE"/>
        </w:rPr>
        <w:t>ausnahmsweise</w:t>
      </w:r>
      <w:proofErr w:type="spellEnd"/>
      <w:r w:rsidRPr="00BF001A">
        <w:rPr>
          <w:rFonts w:ascii="Arial" w:hAnsi="Arial" w:cs="Arial"/>
          <w:lang w:val="en-DE"/>
        </w:rPr>
        <w:t xml:space="preserve"> an </w:t>
      </w:r>
      <w:proofErr w:type="spellStart"/>
      <w:r w:rsidRPr="00BF001A">
        <w:rPr>
          <w:rFonts w:ascii="Arial" w:hAnsi="Arial" w:cs="Arial"/>
          <w:lang w:val="en-DE"/>
        </w:rPr>
        <w:t>allen</w:t>
      </w:r>
      <w:proofErr w:type="spellEnd"/>
      <w:r w:rsidRPr="00BF001A">
        <w:rPr>
          <w:rFonts w:ascii="Arial" w:hAnsi="Arial" w:cs="Arial"/>
          <w:lang w:val="en-DE"/>
        </w:rPr>
        <w:t xml:space="preserve"> </w:t>
      </w:r>
      <w:proofErr w:type="spellStart"/>
      <w:r w:rsidRPr="00BF001A">
        <w:rPr>
          <w:rFonts w:ascii="Arial" w:hAnsi="Arial" w:cs="Arial"/>
          <w:lang w:val="en-DE"/>
        </w:rPr>
        <w:t>sieben</w:t>
      </w:r>
      <w:proofErr w:type="spellEnd"/>
      <w:r w:rsidRPr="00BF001A">
        <w:rPr>
          <w:rFonts w:ascii="Arial" w:hAnsi="Arial" w:cs="Arial"/>
          <w:lang w:val="en-DE"/>
        </w:rPr>
        <w:t xml:space="preserve"> Tagen der </w:t>
      </w:r>
      <w:proofErr w:type="spellStart"/>
      <w:r w:rsidRPr="00BF001A">
        <w:rPr>
          <w:rFonts w:ascii="Arial" w:hAnsi="Arial" w:cs="Arial"/>
          <w:lang w:val="en-DE"/>
        </w:rPr>
        <w:t>Woche</w:t>
      </w:r>
      <w:proofErr w:type="spellEnd"/>
      <w:r w:rsidRPr="00BF001A">
        <w:rPr>
          <w:rFonts w:ascii="Arial" w:hAnsi="Arial" w:cs="Arial"/>
          <w:lang w:val="en-DE"/>
        </w:rPr>
        <w:t xml:space="preserve">. Auch </w:t>
      </w:r>
      <w:proofErr w:type="spellStart"/>
      <w:r w:rsidRPr="00BF001A">
        <w:rPr>
          <w:rFonts w:ascii="Arial" w:hAnsi="Arial" w:cs="Arial"/>
          <w:lang w:val="en-DE"/>
        </w:rPr>
        <w:t>montags</w:t>
      </w:r>
      <w:proofErr w:type="spellEnd"/>
      <w:r w:rsidRPr="00BF001A">
        <w:rPr>
          <w:rFonts w:ascii="Arial" w:hAnsi="Arial" w:cs="Arial"/>
          <w:lang w:val="en-DE"/>
        </w:rPr>
        <w:t xml:space="preserve"> und </w:t>
      </w:r>
      <w:proofErr w:type="spellStart"/>
      <w:r w:rsidRPr="00BF001A">
        <w:rPr>
          <w:rFonts w:ascii="Arial" w:hAnsi="Arial" w:cs="Arial"/>
          <w:lang w:val="en-DE"/>
        </w:rPr>
        <w:t>dienstags</w:t>
      </w:r>
      <w:proofErr w:type="spellEnd"/>
      <w:r w:rsidRPr="00BF001A">
        <w:rPr>
          <w:rFonts w:ascii="Arial" w:hAnsi="Arial" w:cs="Arial"/>
          <w:lang w:val="en-DE"/>
        </w:rPr>
        <w:t xml:space="preserve">, </w:t>
      </w:r>
      <w:proofErr w:type="gramStart"/>
      <w:r w:rsidRPr="00BF001A">
        <w:rPr>
          <w:rFonts w:ascii="Arial" w:hAnsi="Arial" w:cs="Arial"/>
          <w:lang w:val="en-DE"/>
        </w:rPr>
        <w:t>an</w:t>
      </w:r>
      <w:proofErr w:type="gramEnd"/>
      <w:r w:rsidRPr="00BF001A">
        <w:rPr>
          <w:rFonts w:ascii="Arial" w:hAnsi="Arial" w:cs="Arial"/>
          <w:lang w:val="en-DE"/>
        </w:rPr>
        <w:t xml:space="preserve"> </w:t>
      </w:r>
      <w:proofErr w:type="spellStart"/>
      <w:r w:rsidRPr="00BF001A">
        <w:rPr>
          <w:rFonts w:ascii="Arial" w:hAnsi="Arial" w:cs="Arial"/>
          <w:lang w:val="en-DE"/>
        </w:rPr>
        <w:t>denen</w:t>
      </w:r>
      <w:proofErr w:type="spellEnd"/>
      <w:r w:rsidRPr="00BF001A">
        <w:rPr>
          <w:rFonts w:ascii="Arial" w:hAnsi="Arial" w:cs="Arial"/>
          <w:lang w:val="en-DE"/>
        </w:rPr>
        <w:t xml:space="preserve"> die Galerie </w:t>
      </w:r>
      <w:proofErr w:type="spellStart"/>
      <w:r w:rsidRPr="00BF001A">
        <w:rPr>
          <w:rFonts w:ascii="Arial" w:hAnsi="Arial" w:cs="Arial"/>
          <w:lang w:val="en-DE"/>
        </w:rPr>
        <w:t>normalerweise</w:t>
      </w:r>
      <w:proofErr w:type="spellEnd"/>
      <w:r w:rsidRPr="00BF001A">
        <w:rPr>
          <w:rFonts w:ascii="Arial" w:hAnsi="Arial" w:cs="Arial"/>
          <w:lang w:val="en-DE"/>
        </w:rPr>
        <w:t xml:space="preserve"> </w:t>
      </w:r>
      <w:proofErr w:type="spellStart"/>
      <w:r w:rsidRPr="00BF001A">
        <w:rPr>
          <w:rFonts w:ascii="Arial" w:hAnsi="Arial" w:cs="Arial"/>
          <w:lang w:val="en-DE"/>
        </w:rPr>
        <w:t>geschlossen</w:t>
      </w:r>
      <w:proofErr w:type="spellEnd"/>
      <w:r w:rsidRPr="00BF001A">
        <w:rPr>
          <w:rFonts w:ascii="Arial" w:hAnsi="Arial" w:cs="Arial"/>
          <w:lang w:val="en-DE"/>
        </w:rPr>
        <w:t xml:space="preserve"> </w:t>
      </w:r>
      <w:proofErr w:type="spellStart"/>
      <w:r w:rsidRPr="00BF001A">
        <w:rPr>
          <w:rFonts w:ascii="Arial" w:hAnsi="Arial" w:cs="Arial"/>
          <w:lang w:val="en-DE"/>
        </w:rPr>
        <w:t>ist</w:t>
      </w:r>
      <w:proofErr w:type="spellEnd"/>
      <w:r w:rsidRPr="00BF001A">
        <w:rPr>
          <w:rFonts w:ascii="Arial" w:hAnsi="Arial" w:cs="Arial"/>
          <w:lang w:val="en-DE"/>
        </w:rPr>
        <w:t xml:space="preserve">, </w:t>
      </w:r>
      <w:proofErr w:type="spellStart"/>
      <w:r w:rsidRPr="00BF001A">
        <w:rPr>
          <w:rFonts w:ascii="Arial" w:hAnsi="Arial" w:cs="Arial"/>
          <w:lang w:val="en-DE"/>
        </w:rPr>
        <w:t>stehen</w:t>
      </w:r>
      <w:proofErr w:type="spellEnd"/>
      <w:r w:rsidRPr="00BF001A">
        <w:rPr>
          <w:rFonts w:ascii="Arial" w:hAnsi="Arial" w:cs="Arial"/>
          <w:lang w:val="en-DE"/>
        </w:rPr>
        <w:t xml:space="preserve"> die </w:t>
      </w:r>
      <w:proofErr w:type="spellStart"/>
      <w:r w:rsidRPr="00BF001A">
        <w:rPr>
          <w:rFonts w:ascii="Arial" w:hAnsi="Arial" w:cs="Arial"/>
          <w:lang w:val="en-DE"/>
        </w:rPr>
        <w:t>Türen</w:t>
      </w:r>
      <w:proofErr w:type="spellEnd"/>
      <w:r w:rsidRPr="00BF001A">
        <w:rPr>
          <w:rFonts w:ascii="Arial" w:hAnsi="Arial" w:cs="Arial"/>
          <w:lang w:val="en-DE"/>
        </w:rPr>
        <w:t xml:space="preserve"> </w:t>
      </w:r>
      <w:proofErr w:type="spellStart"/>
      <w:r w:rsidRPr="00BF001A">
        <w:rPr>
          <w:rFonts w:ascii="Arial" w:hAnsi="Arial" w:cs="Arial"/>
          <w:lang w:val="en-DE"/>
        </w:rPr>
        <w:t>offen</w:t>
      </w:r>
      <w:proofErr w:type="spellEnd"/>
      <w:r w:rsidRPr="00BF001A">
        <w:rPr>
          <w:rFonts w:ascii="Arial" w:hAnsi="Arial" w:cs="Arial"/>
          <w:lang w:val="en-DE"/>
        </w:rPr>
        <w:t>.</w:t>
      </w:r>
    </w:p>
    <w:p w14:paraId="4680B27B" w14:textId="77777777" w:rsidR="00BF001A" w:rsidRDefault="00BF001A" w:rsidP="00BF001A">
      <w:pPr>
        <w:spacing w:after="120"/>
        <w:ind w:left="709" w:right="-1843"/>
        <w:rPr>
          <w:rFonts w:ascii="Arial" w:hAnsi="Arial" w:cs="Arial"/>
        </w:rPr>
      </w:pPr>
      <w:r w:rsidRPr="00BF001A">
        <w:rPr>
          <w:rFonts w:ascii="Arial" w:hAnsi="Arial" w:cs="Arial"/>
        </w:rPr>
        <w:t>Was sich hinter dem vielversprechenden Titel „Sommertraum“ verbirgt, lässt sich ab dem 5. September herausfinden. Sicher ist: Die Ausstellung lädt dazu ein, in Galluns ganz eigene Bild- und Formenwelt einzutauchen.</w:t>
      </w:r>
    </w:p>
    <w:p w14:paraId="08F63BD0" w14:textId="6EA02478" w:rsidR="00BF001A" w:rsidRPr="00BF001A" w:rsidRDefault="00BF001A" w:rsidP="00BF001A">
      <w:pPr>
        <w:spacing w:after="120"/>
        <w:ind w:left="709" w:right="-1843"/>
        <w:rPr>
          <w:rFonts w:ascii="Arial" w:hAnsi="Arial" w:cs="Arial"/>
          <w:lang w:val="en-DE"/>
        </w:rPr>
      </w:pPr>
      <w:proofErr w:type="spellStart"/>
      <w:r w:rsidRPr="00BF001A">
        <w:rPr>
          <w:rFonts w:ascii="Arial" w:hAnsi="Arial" w:cs="Arial"/>
          <w:lang w:val="en-DE"/>
        </w:rPr>
        <w:t>Eröffnet</w:t>
      </w:r>
      <w:proofErr w:type="spellEnd"/>
      <w:r w:rsidRPr="00BF001A">
        <w:rPr>
          <w:rFonts w:ascii="Arial" w:hAnsi="Arial" w:cs="Arial"/>
          <w:lang w:val="en-DE"/>
        </w:rPr>
        <w:t xml:space="preserve"> </w:t>
      </w:r>
      <w:proofErr w:type="spellStart"/>
      <w:r w:rsidRPr="00BF001A">
        <w:rPr>
          <w:rFonts w:ascii="Arial" w:hAnsi="Arial" w:cs="Arial"/>
          <w:lang w:val="en-DE"/>
        </w:rPr>
        <w:t>wird</w:t>
      </w:r>
      <w:proofErr w:type="spellEnd"/>
      <w:r w:rsidRPr="00BF001A">
        <w:rPr>
          <w:rFonts w:ascii="Arial" w:hAnsi="Arial" w:cs="Arial"/>
          <w:lang w:val="en-DE"/>
        </w:rPr>
        <w:t xml:space="preserve"> die </w:t>
      </w:r>
      <w:proofErr w:type="spellStart"/>
      <w:r w:rsidRPr="00BF001A">
        <w:rPr>
          <w:rFonts w:ascii="Arial" w:hAnsi="Arial" w:cs="Arial"/>
          <w:lang w:val="en-DE"/>
        </w:rPr>
        <w:t>Ausstellung</w:t>
      </w:r>
      <w:proofErr w:type="spellEnd"/>
      <w:r w:rsidRPr="00BF001A">
        <w:rPr>
          <w:rFonts w:ascii="Arial" w:hAnsi="Arial" w:cs="Arial"/>
          <w:lang w:val="en-DE"/>
        </w:rPr>
        <w:t xml:space="preserve"> am Samstag, 5. September 2026, um 1</w:t>
      </w:r>
      <w:r w:rsidR="00A25D14">
        <w:rPr>
          <w:rFonts w:ascii="Arial" w:hAnsi="Arial" w:cs="Arial"/>
          <w:lang w:val="en-DE"/>
        </w:rPr>
        <w:t>8</w:t>
      </w:r>
      <w:r w:rsidRPr="00BF001A">
        <w:rPr>
          <w:rFonts w:ascii="Arial" w:hAnsi="Arial" w:cs="Arial"/>
          <w:lang w:val="en-DE"/>
        </w:rPr>
        <w:t>:</w:t>
      </w:r>
      <w:r w:rsidR="00A25D14">
        <w:rPr>
          <w:rFonts w:ascii="Arial" w:hAnsi="Arial" w:cs="Arial"/>
          <w:lang w:val="en-DE"/>
        </w:rPr>
        <w:t>0</w:t>
      </w:r>
      <w:r w:rsidRPr="00BF001A">
        <w:rPr>
          <w:rFonts w:ascii="Arial" w:hAnsi="Arial" w:cs="Arial"/>
          <w:lang w:val="en-DE"/>
        </w:rPr>
        <w:t xml:space="preserve">0 Uhr. Die </w:t>
      </w:r>
      <w:proofErr w:type="spellStart"/>
      <w:r w:rsidRPr="00BF001A">
        <w:rPr>
          <w:rFonts w:ascii="Arial" w:hAnsi="Arial" w:cs="Arial"/>
          <w:lang w:val="en-DE"/>
        </w:rPr>
        <w:t>Laudatio</w:t>
      </w:r>
      <w:proofErr w:type="spellEnd"/>
      <w:r w:rsidRPr="00BF001A">
        <w:rPr>
          <w:rFonts w:ascii="Arial" w:hAnsi="Arial" w:cs="Arial"/>
          <w:lang w:val="en-DE"/>
        </w:rPr>
        <w:t xml:space="preserve"> </w:t>
      </w:r>
      <w:proofErr w:type="spellStart"/>
      <w:r w:rsidRPr="00BF001A">
        <w:rPr>
          <w:rFonts w:ascii="Arial" w:hAnsi="Arial" w:cs="Arial"/>
          <w:lang w:val="en-DE"/>
        </w:rPr>
        <w:t>hält</w:t>
      </w:r>
      <w:proofErr w:type="spellEnd"/>
      <w:r w:rsidRPr="00BF001A">
        <w:rPr>
          <w:rFonts w:ascii="Arial" w:hAnsi="Arial" w:cs="Arial"/>
          <w:lang w:val="en-DE"/>
        </w:rPr>
        <w:t xml:space="preserve"> Dr. Christoph Kober.</w:t>
      </w:r>
    </w:p>
    <w:p w14:paraId="2EFC3467" w14:textId="77777777" w:rsidR="00C017D6" w:rsidRPr="00C017D6" w:rsidRDefault="00C017D6" w:rsidP="00C017D6">
      <w:pPr>
        <w:spacing w:after="120"/>
        <w:ind w:left="709" w:right="-1843"/>
        <w:rPr>
          <w:rFonts w:ascii="Arial" w:hAnsi="Arial" w:cs="Arial"/>
          <w:lang w:val="en-DE"/>
        </w:rPr>
      </w:pPr>
      <w:proofErr w:type="spellStart"/>
      <w:r w:rsidRPr="00C017D6">
        <w:rPr>
          <w:rFonts w:ascii="Arial" w:hAnsi="Arial" w:cs="Arial"/>
          <w:lang w:val="en-DE"/>
        </w:rPr>
        <w:t>Weitere</w:t>
      </w:r>
      <w:proofErr w:type="spellEnd"/>
      <w:r w:rsidRPr="00C017D6">
        <w:rPr>
          <w:rFonts w:ascii="Arial" w:hAnsi="Arial" w:cs="Arial"/>
          <w:lang w:val="en-DE"/>
        </w:rPr>
        <w:t xml:space="preserve"> </w:t>
      </w:r>
      <w:proofErr w:type="spellStart"/>
      <w:r w:rsidRPr="00C017D6">
        <w:rPr>
          <w:rFonts w:ascii="Arial" w:hAnsi="Arial" w:cs="Arial"/>
          <w:lang w:val="en-DE"/>
        </w:rPr>
        <w:t>Informationen</w:t>
      </w:r>
      <w:proofErr w:type="spellEnd"/>
      <w:r w:rsidRPr="00C017D6">
        <w:rPr>
          <w:rFonts w:ascii="Arial" w:hAnsi="Arial" w:cs="Arial"/>
          <w:lang w:val="en-DE"/>
        </w:rPr>
        <w:t xml:space="preserve"> </w:t>
      </w:r>
      <w:proofErr w:type="spellStart"/>
      <w:r w:rsidRPr="00C017D6">
        <w:rPr>
          <w:rFonts w:ascii="Arial" w:hAnsi="Arial" w:cs="Arial"/>
          <w:lang w:val="en-DE"/>
        </w:rPr>
        <w:t>unter</w:t>
      </w:r>
      <w:proofErr w:type="spellEnd"/>
      <w:r w:rsidRPr="00C017D6">
        <w:rPr>
          <w:rFonts w:ascii="Arial" w:hAnsi="Arial" w:cs="Arial"/>
          <w:lang w:val="en-DE"/>
        </w:rPr>
        <w:t xml:space="preserve"> </w:t>
      </w:r>
      <w:hyperlink r:id="rId7" w:tgtFrame="_new" w:history="1">
        <w:r w:rsidRPr="00C017D6">
          <w:rPr>
            <w:rStyle w:val="Hyperlink"/>
            <w:rFonts w:ascii="Arial" w:hAnsi="Arial" w:cs="Arial"/>
            <w:lang w:val="en-DE"/>
          </w:rPr>
          <w:t>www.lostudiosabineuhdris.com</w:t>
        </w:r>
      </w:hyperlink>
      <w:r w:rsidRPr="00C017D6">
        <w:rPr>
          <w:rFonts w:ascii="Arial" w:hAnsi="Arial" w:cs="Arial"/>
          <w:lang w:val="en-DE"/>
        </w:rPr>
        <w:t>.</w:t>
      </w:r>
    </w:p>
    <w:p w14:paraId="1C731FD9" w14:textId="77777777" w:rsidR="00C017D6" w:rsidRPr="00C017D6" w:rsidRDefault="00C017D6" w:rsidP="00C017D6">
      <w:pPr>
        <w:spacing w:after="120"/>
        <w:ind w:left="709" w:right="-1843"/>
        <w:rPr>
          <w:rFonts w:ascii="Arial" w:hAnsi="Arial" w:cs="Arial"/>
          <w:lang w:val="en-DE"/>
        </w:rPr>
      </w:pPr>
      <w:proofErr w:type="spellStart"/>
      <w:r w:rsidRPr="00C017D6">
        <w:rPr>
          <w:rFonts w:ascii="Arial" w:hAnsi="Arial" w:cs="Arial"/>
          <w:lang w:val="en-DE"/>
        </w:rPr>
        <w:t>Pressekontakt</w:t>
      </w:r>
      <w:proofErr w:type="spellEnd"/>
      <w:r w:rsidRPr="00C017D6">
        <w:rPr>
          <w:rFonts w:ascii="Arial" w:hAnsi="Arial" w:cs="Arial"/>
          <w:lang w:val="en-DE"/>
        </w:rPr>
        <w:t>:</w:t>
      </w:r>
      <w:r w:rsidRPr="00C017D6">
        <w:rPr>
          <w:rFonts w:ascii="Arial" w:hAnsi="Arial" w:cs="Arial"/>
          <w:lang w:val="en-DE"/>
        </w:rPr>
        <w:br/>
        <w:t xml:space="preserve">Sabine </w:t>
      </w:r>
      <w:proofErr w:type="spellStart"/>
      <w:r w:rsidRPr="00C017D6">
        <w:rPr>
          <w:rFonts w:ascii="Arial" w:hAnsi="Arial" w:cs="Arial"/>
          <w:lang w:val="en-DE"/>
        </w:rPr>
        <w:t>Uhdris</w:t>
      </w:r>
      <w:proofErr w:type="spellEnd"/>
      <w:r w:rsidRPr="00C017D6">
        <w:rPr>
          <w:rFonts w:ascii="Arial" w:hAnsi="Arial" w:cs="Arial"/>
          <w:lang w:val="en-DE"/>
        </w:rPr>
        <w:br/>
      </w:r>
      <w:proofErr w:type="spellStart"/>
      <w:r w:rsidRPr="00C017D6">
        <w:rPr>
          <w:rFonts w:ascii="Arial" w:hAnsi="Arial" w:cs="Arial"/>
          <w:lang w:val="en-DE"/>
        </w:rPr>
        <w:t>Telefon</w:t>
      </w:r>
      <w:proofErr w:type="spellEnd"/>
      <w:r w:rsidRPr="00C017D6">
        <w:rPr>
          <w:rFonts w:ascii="Arial" w:hAnsi="Arial" w:cs="Arial"/>
          <w:lang w:val="en-DE"/>
        </w:rPr>
        <w:t>: 0173 682 7156</w:t>
      </w:r>
      <w:r w:rsidRPr="00C017D6">
        <w:rPr>
          <w:rFonts w:ascii="Arial" w:hAnsi="Arial" w:cs="Arial"/>
          <w:lang w:val="en-DE"/>
        </w:rPr>
        <w:br/>
      </w:r>
      <w:proofErr w:type="spellStart"/>
      <w:r w:rsidRPr="00C017D6">
        <w:rPr>
          <w:rFonts w:ascii="Arial" w:hAnsi="Arial" w:cs="Arial"/>
          <w:lang w:val="en-DE"/>
        </w:rPr>
        <w:t>Pressemitteilungen</w:t>
      </w:r>
      <w:proofErr w:type="spellEnd"/>
      <w:r w:rsidRPr="00C017D6">
        <w:rPr>
          <w:rFonts w:ascii="Arial" w:hAnsi="Arial" w:cs="Arial"/>
          <w:lang w:val="en-DE"/>
        </w:rPr>
        <w:t xml:space="preserve"> </w:t>
      </w:r>
      <w:proofErr w:type="spellStart"/>
      <w:r w:rsidRPr="00C017D6">
        <w:rPr>
          <w:rFonts w:ascii="Arial" w:hAnsi="Arial" w:cs="Arial"/>
          <w:lang w:val="en-DE"/>
        </w:rPr>
        <w:t>unter</w:t>
      </w:r>
      <w:proofErr w:type="spellEnd"/>
      <w:r w:rsidRPr="00C017D6">
        <w:rPr>
          <w:rFonts w:ascii="Arial" w:hAnsi="Arial" w:cs="Arial"/>
          <w:lang w:val="en-DE"/>
        </w:rPr>
        <w:t xml:space="preserve">: </w:t>
      </w:r>
      <w:hyperlink r:id="rId8" w:tgtFrame="_new" w:history="1">
        <w:r w:rsidRPr="00C017D6">
          <w:rPr>
            <w:rStyle w:val="Hyperlink"/>
            <w:rFonts w:ascii="Arial" w:hAnsi="Arial" w:cs="Arial"/>
            <w:lang w:val="en-DE"/>
          </w:rPr>
          <w:t>www.lostudiosabineuhdris.com/presse</w:t>
        </w:r>
      </w:hyperlink>
    </w:p>
    <w:p w14:paraId="0F4E46D3" w14:textId="2232A709" w:rsidR="0061216F" w:rsidRPr="00C017D6" w:rsidRDefault="0061216F" w:rsidP="00C017D6">
      <w:pPr>
        <w:spacing w:after="120"/>
        <w:ind w:left="709" w:right="-1843"/>
        <w:rPr>
          <w:rFonts w:ascii="Arial" w:hAnsi="Arial" w:cs="Arial"/>
          <w:lang w:val="en-DE"/>
        </w:rPr>
      </w:pPr>
    </w:p>
    <w:sectPr w:rsidR="0061216F" w:rsidRPr="00C017D6" w:rsidSect="00C24108">
      <w:footnotePr>
        <w:pos w:val="beneathText"/>
      </w:footnotePr>
      <w:pgSz w:w="11905" w:h="16837"/>
      <w:pgMar w:top="709" w:right="4251" w:bottom="709" w:left="198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EE39F" w14:textId="77777777" w:rsidR="003B5227" w:rsidRDefault="003B5227" w:rsidP="003E22C1">
      <w:r>
        <w:separator/>
      </w:r>
    </w:p>
  </w:endnote>
  <w:endnote w:type="continuationSeparator" w:id="0">
    <w:p w14:paraId="584073FB" w14:textId="77777777" w:rsidR="003B5227" w:rsidRDefault="003B5227" w:rsidP="003E2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A42A7" w14:textId="77777777" w:rsidR="003B5227" w:rsidRDefault="003B5227" w:rsidP="003E22C1">
      <w:r>
        <w:separator/>
      </w:r>
    </w:p>
  </w:footnote>
  <w:footnote w:type="continuationSeparator" w:id="0">
    <w:p w14:paraId="23F18845" w14:textId="77777777" w:rsidR="003B5227" w:rsidRDefault="003B5227" w:rsidP="003E22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F40"/>
    <w:rsid w:val="0000277A"/>
    <w:rsid w:val="00017B2A"/>
    <w:rsid w:val="00040A90"/>
    <w:rsid w:val="00053941"/>
    <w:rsid w:val="000576DC"/>
    <w:rsid w:val="0007237F"/>
    <w:rsid w:val="000E0D66"/>
    <w:rsid w:val="0010121A"/>
    <w:rsid w:val="00104A9B"/>
    <w:rsid w:val="00120BFC"/>
    <w:rsid w:val="00151D4E"/>
    <w:rsid w:val="001754DE"/>
    <w:rsid w:val="00181BE0"/>
    <w:rsid w:val="001848A8"/>
    <w:rsid w:val="00194E13"/>
    <w:rsid w:val="001A3B70"/>
    <w:rsid w:val="001C3567"/>
    <w:rsid w:val="001E1BE1"/>
    <w:rsid w:val="001F7E05"/>
    <w:rsid w:val="00204623"/>
    <w:rsid w:val="002117E0"/>
    <w:rsid w:val="00236B3A"/>
    <w:rsid w:val="0024416F"/>
    <w:rsid w:val="00250621"/>
    <w:rsid w:val="00254A88"/>
    <w:rsid w:val="002715F2"/>
    <w:rsid w:val="002756E4"/>
    <w:rsid w:val="00280402"/>
    <w:rsid w:val="00290A5F"/>
    <w:rsid w:val="002923E3"/>
    <w:rsid w:val="002A047C"/>
    <w:rsid w:val="002D632D"/>
    <w:rsid w:val="002F2ED8"/>
    <w:rsid w:val="00304208"/>
    <w:rsid w:val="00307B6A"/>
    <w:rsid w:val="003378B1"/>
    <w:rsid w:val="00364F52"/>
    <w:rsid w:val="00373D23"/>
    <w:rsid w:val="00373E07"/>
    <w:rsid w:val="00380BF0"/>
    <w:rsid w:val="00397303"/>
    <w:rsid w:val="003B5227"/>
    <w:rsid w:val="003C7ED7"/>
    <w:rsid w:val="003E22C1"/>
    <w:rsid w:val="003E5457"/>
    <w:rsid w:val="003F0091"/>
    <w:rsid w:val="00404686"/>
    <w:rsid w:val="0041284B"/>
    <w:rsid w:val="00413223"/>
    <w:rsid w:val="00425EA1"/>
    <w:rsid w:val="00426E8E"/>
    <w:rsid w:val="00427F80"/>
    <w:rsid w:val="0046097E"/>
    <w:rsid w:val="004661FE"/>
    <w:rsid w:val="00474B22"/>
    <w:rsid w:val="0047703E"/>
    <w:rsid w:val="00485CC0"/>
    <w:rsid w:val="004A5114"/>
    <w:rsid w:val="004B30D1"/>
    <w:rsid w:val="004E306C"/>
    <w:rsid w:val="004F2D5E"/>
    <w:rsid w:val="004F578F"/>
    <w:rsid w:val="00505831"/>
    <w:rsid w:val="00507CC8"/>
    <w:rsid w:val="00532131"/>
    <w:rsid w:val="00574058"/>
    <w:rsid w:val="005A4C0C"/>
    <w:rsid w:val="005B0E25"/>
    <w:rsid w:val="005C3442"/>
    <w:rsid w:val="005D0095"/>
    <w:rsid w:val="005E24FD"/>
    <w:rsid w:val="005F7B27"/>
    <w:rsid w:val="00604A5A"/>
    <w:rsid w:val="006113B4"/>
    <w:rsid w:val="0061216F"/>
    <w:rsid w:val="00614EE4"/>
    <w:rsid w:val="0063150A"/>
    <w:rsid w:val="006326F6"/>
    <w:rsid w:val="00636E08"/>
    <w:rsid w:val="006442B6"/>
    <w:rsid w:val="006546BD"/>
    <w:rsid w:val="00671169"/>
    <w:rsid w:val="0067151B"/>
    <w:rsid w:val="00672E93"/>
    <w:rsid w:val="006D1A11"/>
    <w:rsid w:val="006D757D"/>
    <w:rsid w:val="006E4137"/>
    <w:rsid w:val="006E49CC"/>
    <w:rsid w:val="006E6620"/>
    <w:rsid w:val="007017E4"/>
    <w:rsid w:val="00710C08"/>
    <w:rsid w:val="007110CE"/>
    <w:rsid w:val="00714839"/>
    <w:rsid w:val="007253A3"/>
    <w:rsid w:val="007332CB"/>
    <w:rsid w:val="00754A5A"/>
    <w:rsid w:val="0075713D"/>
    <w:rsid w:val="007656AE"/>
    <w:rsid w:val="007931AD"/>
    <w:rsid w:val="0079573A"/>
    <w:rsid w:val="007B294C"/>
    <w:rsid w:val="007B2A08"/>
    <w:rsid w:val="007B2ED9"/>
    <w:rsid w:val="007B7477"/>
    <w:rsid w:val="007E67CE"/>
    <w:rsid w:val="007E6AFE"/>
    <w:rsid w:val="007F45D3"/>
    <w:rsid w:val="00824ED5"/>
    <w:rsid w:val="00827CAC"/>
    <w:rsid w:val="00834B86"/>
    <w:rsid w:val="008464B7"/>
    <w:rsid w:val="0085452A"/>
    <w:rsid w:val="00882BA7"/>
    <w:rsid w:val="008B3E36"/>
    <w:rsid w:val="008B4968"/>
    <w:rsid w:val="008D4609"/>
    <w:rsid w:val="008D49D2"/>
    <w:rsid w:val="008D6F5D"/>
    <w:rsid w:val="008E4A8D"/>
    <w:rsid w:val="00917FA3"/>
    <w:rsid w:val="00933076"/>
    <w:rsid w:val="00933AEE"/>
    <w:rsid w:val="00962B23"/>
    <w:rsid w:val="009634EE"/>
    <w:rsid w:val="00972189"/>
    <w:rsid w:val="009A0138"/>
    <w:rsid w:val="009B7731"/>
    <w:rsid w:val="009D696E"/>
    <w:rsid w:val="009F414A"/>
    <w:rsid w:val="00A06EB7"/>
    <w:rsid w:val="00A25D14"/>
    <w:rsid w:val="00A27B13"/>
    <w:rsid w:val="00A37C47"/>
    <w:rsid w:val="00A42B10"/>
    <w:rsid w:val="00A431C8"/>
    <w:rsid w:val="00A45AA7"/>
    <w:rsid w:val="00A50B84"/>
    <w:rsid w:val="00A50F40"/>
    <w:rsid w:val="00A84FBD"/>
    <w:rsid w:val="00A863E2"/>
    <w:rsid w:val="00AA4F50"/>
    <w:rsid w:val="00AB2860"/>
    <w:rsid w:val="00AB5615"/>
    <w:rsid w:val="00AE7E37"/>
    <w:rsid w:val="00AF4940"/>
    <w:rsid w:val="00B10DCF"/>
    <w:rsid w:val="00B21B8B"/>
    <w:rsid w:val="00B2346B"/>
    <w:rsid w:val="00B41F54"/>
    <w:rsid w:val="00B516C1"/>
    <w:rsid w:val="00B51EA2"/>
    <w:rsid w:val="00B53C1C"/>
    <w:rsid w:val="00B5490E"/>
    <w:rsid w:val="00B8570B"/>
    <w:rsid w:val="00BB2F5F"/>
    <w:rsid w:val="00BC034C"/>
    <w:rsid w:val="00BD78BB"/>
    <w:rsid w:val="00BE0E44"/>
    <w:rsid w:val="00BE68E7"/>
    <w:rsid w:val="00BF001A"/>
    <w:rsid w:val="00C017D6"/>
    <w:rsid w:val="00C02D3F"/>
    <w:rsid w:val="00C134FD"/>
    <w:rsid w:val="00C14018"/>
    <w:rsid w:val="00C159BC"/>
    <w:rsid w:val="00C24108"/>
    <w:rsid w:val="00C270C5"/>
    <w:rsid w:val="00C40640"/>
    <w:rsid w:val="00C414CE"/>
    <w:rsid w:val="00C658AD"/>
    <w:rsid w:val="00C67378"/>
    <w:rsid w:val="00C736CA"/>
    <w:rsid w:val="00C8241E"/>
    <w:rsid w:val="00C871D1"/>
    <w:rsid w:val="00C87CFD"/>
    <w:rsid w:val="00CC3FD5"/>
    <w:rsid w:val="00CE5187"/>
    <w:rsid w:val="00D036E5"/>
    <w:rsid w:val="00D1531B"/>
    <w:rsid w:val="00D33633"/>
    <w:rsid w:val="00D37924"/>
    <w:rsid w:val="00D70046"/>
    <w:rsid w:val="00D84CE8"/>
    <w:rsid w:val="00DA33D0"/>
    <w:rsid w:val="00DA3455"/>
    <w:rsid w:val="00DA5058"/>
    <w:rsid w:val="00DB6718"/>
    <w:rsid w:val="00DD5B1D"/>
    <w:rsid w:val="00DF4204"/>
    <w:rsid w:val="00DF508E"/>
    <w:rsid w:val="00DF5C50"/>
    <w:rsid w:val="00E033CD"/>
    <w:rsid w:val="00E10CE5"/>
    <w:rsid w:val="00E27392"/>
    <w:rsid w:val="00E31FD9"/>
    <w:rsid w:val="00E33A30"/>
    <w:rsid w:val="00E33C60"/>
    <w:rsid w:val="00E35261"/>
    <w:rsid w:val="00E36D62"/>
    <w:rsid w:val="00E432C4"/>
    <w:rsid w:val="00E66382"/>
    <w:rsid w:val="00E75C6A"/>
    <w:rsid w:val="00E85DF7"/>
    <w:rsid w:val="00E915A7"/>
    <w:rsid w:val="00E92ABE"/>
    <w:rsid w:val="00EC2475"/>
    <w:rsid w:val="00EC3E06"/>
    <w:rsid w:val="00EC5CCC"/>
    <w:rsid w:val="00EC725E"/>
    <w:rsid w:val="00EE06CC"/>
    <w:rsid w:val="00EE6A18"/>
    <w:rsid w:val="00F05CD4"/>
    <w:rsid w:val="00F1602C"/>
    <w:rsid w:val="00F257C7"/>
    <w:rsid w:val="00F53AF5"/>
    <w:rsid w:val="00F71D8A"/>
    <w:rsid w:val="00F752C3"/>
    <w:rsid w:val="00F75A01"/>
    <w:rsid w:val="00F76F8E"/>
    <w:rsid w:val="00F91925"/>
    <w:rsid w:val="00FB5F6B"/>
    <w:rsid w:val="00FC3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73B1266"/>
  <w15:chartTrackingRefBased/>
  <w15:docId w15:val="{E683ACDA-8451-4C94-9248-58926BC02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0F4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sid w:val="00A50F40"/>
    <w:rPr>
      <w:color w:val="0000FF"/>
      <w:u w:val="single"/>
    </w:rPr>
  </w:style>
  <w:style w:type="paragraph" w:customStyle="1" w:styleId="Blocktext1">
    <w:name w:val="Blocktext1"/>
    <w:basedOn w:val="Normal"/>
    <w:rsid w:val="00A50F40"/>
    <w:pPr>
      <w:ind w:left="2268" w:right="2268"/>
    </w:pPr>
  </w:style>
  <w:style w:type="character" w:customStyle="1" w:styleId="apple-style-span">
    <w:name w:val="apple-style-span"/>
    <w:basedOn w:val="DefaultParagraphFont"/>
    <w:rsid w:val="00AA4F50"/>
  </w:style>
  <w:style w:type="paragraph" w:styleId="Header">
    <w:name w:val="header"/>
    <w:basedOn w:val="Normal"/>
    <w:link w:val="HeaderChar"/>
    <w:uiPriority w:val="99"/>
    <w:unhideWhenUsed/>
    <w:rsid w:val="003E22C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22C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3E22C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22C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Emphasis">
    <w:name w:val="Emphasis"/>
    <w:basedOn w:val="DefaultParagraphFont"/>
    <w:uiPriority w:val="20"/>
    <w:qFormat/>
    <w:rsid w:val="008D49D2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C017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3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82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8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4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studiosabineuhdris.com/press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lostudiosabineuhdris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 Kaltenschnee</dc:creator>
  <cp:keywords/>
  <dc:description/>
  <cp:lastModifiedBy>Marion Kaltenschnee</cp:lastModifiedBy>
  <cp:revision>3</cp:revision>
  <cp:lastPrinted>2016-06-23T18:47:00Z</cp:lastPrinted>
  <dcterms:created xsi:type="dcterms:W3CDTF">2026-08-02T15:24:00Z</dcterms:created>
  <dcterms:modified xsi:type="dcterms:W3CDTF">2026-08-11T15:21:00Z</dcterms:modified>
</cp:coreProperties>
</file>